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9DA8" w14:textId="77777777" w:rsidR="007C0BE8" w:rsidRPr="00A16201" w:rsidRDefault="007C0BE8" w:rsidP="007C0BE8">
      <w:pPr>
        <w:jc w:val="center"/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</w:pPr>
      <w:bookmarkStart w:id="0" w:name="_Hlk206674618"/>
      <w:bookmarkStart w:id="1" w:name="_Hlk206674556"/>
      <w:r w:rsidRPr="00A16201">
        <w:rPr>
          <w:rFonts w:cs="Calibri"/>
          <w:b/>
          <w:i/>
          <w:iCs/>
          <w:smallCaps/>
          <w:color w:val="002060"/>
          <w:sz w:val="56"/>
          <w:szCs w:val="56"/>
          <w:u w:val="single"/>
        </w:rPr>
        <w:t>Agenda</w:t>
      </w:r>
      <w:bookmarkEnd w:id="0"/>
    </w:p>
    <w:p w14:paraId="7F120F91" w14:textId="2BA76C9E" w:rsidR="007C0BE8" w:rsidRPr="00A16201" w:rsidRDefault="007C0BE8" w:rsidP="007C0BE8">
      <w:pPr>
        <w:rPr>
          <w:rFonts w:cstheme="minorHAnsi"/>
          <w:bCs/>
          <w:color w:val="252424"/>
          <w:sz w:val="24"/>
          <w:szCs w:val="24"/>
        </w:rPr>
      </w:pPr>
      <w:bookmarkStart w:id="2" w:name="_Hlk206674634"/>
      <w:r w:rsidRPr="00A16201">
        <w:rPr>
          <w:rFonts w:cstheme="minorHAnsi"/>
          <w:bCs/>
          <w:color w:val="252424"/>
          <w:sz w:val="24"/>
          <w:szCs w:val="24"/>
        </w:rPr>
        <w:t>10:</w:t>
      </w:r>
      <w:r w:rsidR="00194E6F" w:rsidRPr="00A16201">
        <w:rPr>
          <w:rFonts w:cstheme="minorHAnsi"/>
          <w:bCs/>
          <w:color w:val="252424"/>
          <w:sz w:val="24"/>
          <w:szCs w:val="24"/>
        </w:rPr>
        <w:t>0</w:t>
      </w:r>
      <w:r w:rsidR="00F054C2" w:rsidRPr="00A16201">
        <w:rPr>
          <w:rFonts w:cstheme="minorHAnsi"/>
          <w:bCs/>
          <w:color w:val="252424"/>
          <w:sz w:val="24"/>
          <w:szCs w:val="24"/>
        </w:rPr>
        <w:t>0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/>
          <w:color w:val="252424"/>
          <w:sz w:val="24"/>
          <w:szCs w:val="24"/>
        </w:rPr>
        <w:t xml:space="preserve">  Call to Order and Regular Business –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Josh Wells</w:t>
      </w:r>
      <w:r w:rsidRPr="00A16201">
        <w:rPr>
          <w:rFonts w:cstheme="minorHAnsi"/>
          <w:bCs/>
          <w:color w:val="252424"/>
          <w:sz w:val="24"/>
          <w:szCs w:val="24"/>
        </w:rPr>
        <w:t xml:space="preserve">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(FDACS)</w:t>
      </w:r>
    </w:p>
    <w:p w14:paraId="72EC3033" w14:textId="438CF295" w:rsidR="007C0BE8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 xml:space="preserve">Current In-Kind Partner Contributions </w:t>
      </w:r>
    </w:p>
    <w:p w14:paraId="47EDCCAD" w14:textId="77777777" w:rsidR="00D44FAF" w:rsidRPr="00A16201" w:rsidRDefault="007C0BE8" w:rsidP="007C0BE8">
      <w:pPr>
        <w:pStyle w:val="ListParagraph"/>
        <w:numPr>
          <w:ilvl w:val="0"/>
          <w:numId w:val="1"/>
        </w:numPr>
        <w:ind w:left="1170"/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Reminder</w:t>
      </w:r>
      <w:r w:rsidR="00D44FAF" w:rsidRPr="00A16201">
        <w:rPr>
          <w:rFonts w:cs="Calibri"/>
          <w:bCs/>
          <w:sz w:val="24"/>
          <w:szCs w:val="24"/>
        </w:rPr>
        <w:t>s</w:t>
      </w:r>
      <w:r w:rsidRPr="00A16201">
        <w:rPr>
          <w:rFonts w:cs="Calibri"/>
          <w:bCs/>
          <w:sz w:val="24"/>
          <w:szCs w:val="24"/>
        </w:rPr>
        <w:t xml:space="preserve">: </w:t>
      </w:r>
    </w:p>
    <w:p w14:paraId="6A01FE8C" w14:textId="7C0E3400" w:rsidR="007C0BE8" w:rsidRPr="00A16201" w:rsidRDefault="007C0BE8" w:rsidP="00D44FAF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 xml:space="preserve">Review SART Partner Contact List for Updates </w:t>
      </w:r>
    </w:p>
    <w:p w14:paraId="1623FB75" w14:textId="443E9E49" w:rsidR="006472DB" w:rsidRPr="00A16201" w:rsidRDefault="006472DB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Topic suggestion survey</w:t>
      </w:r>
    </w:p>
    <w:p w14:paraId="2E48970D" w14:textId="14EFFC44" w:rsidR="00D44FAF" w:rsidRPr="00A16201" w:rsidRDefault="00D44FAF" w:rsidP="006472DB">
      <w:pPr>
        <w:pStyle w:val="ListParagraph"/>
        <w:numPr>
          <w:ilvl w:val="1"/>
          <w:numId w:val="1"/>
        </w:numPr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 xml:space="preserve">Upcoming </w:t>
      </w:r>
      <w:r w:rsidR="00A16201" w:rsidRPr="00A16201">
        <w:rPr>
          <w:rFonts w:cs="Calibri"/>
          <w:bCs/>
          <w:sz w:val="24"/>
          <w:szCs w:val="24"/>
        </w:rPr>
        <w:t xml:space="preserve">December </w:t>
      </w:r>
      <w:r w:rsidRPr="00A16201">
        <w:rPr>
          <w:rFonts w:cs="Calibri"/>
          <w:bCs/>
          <w:sz w:val="24"/>
          <w:szCs w:val="24"/>
        </w:rPr>
        <w:t>In-Person SART Partner Meeting</w:t>
      </w:r>
    </w:p>
    <w:p w14:paraId="698F41F5" w14:textId="54590CF2" w:rsidR="007C0BE8" w:rsidRPr="00A16201" w:rsidRDefault="00D44FAF" w:rsidP="007C0BE8">
      <w:pPr>
        <w:pStyle w:val="ListParagraph"/>
        <w:numPr>
          <w:ilvl w:val="0"/>
          <w:numId w:val="1"/>
        </w:numPr>
        <w:ind w:left="1170"/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Introduction to new team member – Colin Mullins</w:t>
      </w:r>
    </w:p>
    <w:p w14:paraId="54B901DE" w14:textId="5C07F629" w:rsidR="0006029F" w:rsidRPr="00A16201" w:rsidRDefault="0006029F" w:rsidP="007C0BE8">
      <w:pPr>
        <w:pStyle w:val="ListParagraph"/>
        <w:numPr>
          <w:ilvl w:val="0"/>
          <w:numId w:val="1"/>
        </w:numPr>
        <w:ind w:left="1170"/>
        <w:rPr>
          <w:rFonts w:cs="Calibri"/>
          <w:bCs/>
          <w:sz w:val="24"/>
          <w:szCs w:val="24"/>
        </w:rPr>
      </w:pPr>
      <w:r w:rsidRPr="00A16201">
        <w:rPr>
          <w:rFonts w:cs="Calibri"/>
          <w:bCs/>
          <w:sz w:val="24"/>
          <w:szCs w:val="24"/>
        </w:rPr>
        <w:t>Animal Health Assessment Survey123</w:t>
      </w:r>
      <w:r w:rsidR="00206EB5" w:rsidRPr="00A16201">
        <w:rPr>
          <w:rFonts w:cs="Calibri"/>
          <w:bCs/>
          <w:sz w:val="24"/>
          <w:szCs w:val="24"/>
        </w:rPr>
        <w:t xml:space="preserve"> Update – </w:t>
      </w:r>
      <w:proofErr w:type="spellStart"/>
      <w:r w:rsidR="00206EB5" w:rsidRPr="00A16201">
        <w:rPr>
          <w:rFonts w:cs="Calibri"/>
          <w:bCs/>
          <w:i/>
          <w:iCs/>
          <w:sz w:val="24"/>
          <w:szCs w:val="24"/>
        </w:rPr>
        <w:t>LeiAnna</w:t>
      </w:r>
      <w:proofErr w:type="spellEnd"/>
      <w:r w:rsidR="00206EB5" w:rsidRPr="00A16201">
        <w:rPr>
          <w:rFonts w:cs="Calibri"/>
          <w:bCs/>
          <w:i/>
          <w:iCs/>
          <w:sz w:val="24"/>
          <w:szCs w:val="24"/>
        </w:rPr>
        <w:t xml:space="preserve"> Moorhead</w:t>
      </w:r>
    </w:p>
    <w:p w14:paraId="4BD41876" w14:textId="081C9B51" w:rsidR="00145907" w:rsidRPr="00A16201" w:rsidRDefault="007C0BE8" w:rsidP="00BE07BE">
      <w:pPr>
        <w:ind w:left="810" w:right="-360" w:hanging="810"/>
        <w:rPr>
          <w:rFonts w:cstheme="minorHAnsi"/>
          <w:bCs/>
          <w:i/>
          <w:iCs/>
          <w:color w:val="252424"/>
          <w:sz w:val="24"/>
          <w:szCs w:val="24"/>
        </w:rPr>
      </w:pPr>
      <w:r w:rsidRPr="00A16201">
        <w:rPr>
          <w:sz w:val="24"/>
          <w:szCs w:val="24"/>
        </w:rPr>
        <w:t>10:</w:t>
      </w:r>
      <w:r w:rsidR="006D0F93" w:rsidRPr="00A16201">
        <w:rPr>
          <w:sz w:val="24"/>
          <w:szCs w:val="24"/>
        </w:rPr>
        <w:t>1</w:t>
      </w:r>
      <w:r w:rsidR="00F054C2" w:rsidRPr="00A16201">
        <w:rPr>
          <w:sz w:val="24"/>
          <w:szCs w:val="24"/>
        </w:rPr>
        <w:t>0</w:t>
      </w:r>
      <w:r w:rsidRPr="00A16201">
        <w:rPr>
          <w:sz w:val="24"/>
          <w:szCs w:val="24"/>
        </w:rPr>
        <w:t xml:space="preserve">   </w:t>
      </w:r>
      <w:r w:rsidR="00065694" w:rsidRPr="00A16201">
        <w:rPr>
          <w:sz w:val="24"/>
          <w:szCs w:val="24"/>
        </w:rPr>
        <w:t>Disaster Mental Health and Resources</w:t>
      </w:r>
      <w:r w:rsidR="009A34AD" w:rsidRPr="00A16201">
        <w:rPr>
          <w:sz w:val="24"/>
          <w:szCs w:val="24"/>
        </w:rPr>
        <w:t xml:space="preserve"> – </w:t>
      </w:r>
      <w:r w:rsidR="00065694" w:rsidRPr="00A16201">
        <w:rPr>
          <w:i/>
          <w:iCs/>
          <w:sz w:val="24"/>
          <w:szCs w:val="24"/>
        </w:rPr>
        <w:t xml:space="preserve">Kendra Hughson </w:t>
      </w:r>
      <w:r w:rsidR="009E5E2D" w:rsidRPr="00A16201">
        <w:rPr>
          <w:i/>
          <w:iCs/>
          <w:sz w:val="24"/>
          <w:szCs w:val="24"/>
        </w:rPr>
        <w:t xml:space="preserve">&amp; Dr. Heidi </w:t>
      </w:r>
      <w:proofErr w:type="spellStart"/>
      <w:r w:rsidR="009E5E2D" w:rsidRPr="00A16201">
        <w:rPr>
          <w:i/>
          <w:iCs/>
          <w:sz w:val="24"/>
          <w:szCs w:val="24"/>
        </w:rPr>
        <w:t>Radunovich</w:t>
      </w:r>
      <w:proofErr w:type="spellEnd"/>
      <w:r w:rsidR="009E5E2D" w:rsidRPr="00A16201">
        <w:rPr>
          <w:i/>
          <w:iCs/>
          <w:sz w:val="24"/>
          <w:szCs w:val="24"/>
        </w:rPr>
        <w:t xml:space="preserve"> </w:t>
      </w:r>
      <w:r w:rsidR="00065694" w:rsidRPr="00A16201">
        <w:rPr>
          <w:i/>
          <w:iCs/>
          <w:sz w:val="24"/>
          <w:szCs w:val="24"/>
        </w:rPr>
        <w:t>(UF/IFAS Extension)</w:t>
      </w:r>
    </w:p>
    <w:p w14:paraId="72B1DA3D" w14:textId="4F3CDDE9" w:rsidR="00065694" w:rsidRPr="00A16201" w:rsidRDefault="00065694" w:rsidP="00065694">
      <w:pPr>
        <w:ind w:left="720" w:right="-360" w:hanging="720"/>
        <w:rPr>
          <w:i/>
          <w:iCs/>
          <w:sz w:val="24"/>
          <w:szCs w:val="24"/>
        </w:rPr>
      </w:pPr>
      <w:r w:rsidRPr="00A16201">
        <w:rPr>
          <w:rFonts w:cstheme="minorHAnsi"/>
          <w:bCs/>
          <w:color w:val="252424"/>
          <w:sz w:val="24"/>
          <w:szCs w:val="24"/>
        </w:rPr>
        <w:t xml:space="preserve">10:30   Enhancing Biosecurity against Avian Influenza in Florida’s Backyard Poultry Flocks – </w:t>
      </w:r>
      <w:r w:rsidRPr="00A16201">
        <w:rPr>
          <w:rFonts w:cstheme="minorHAnsi"/>
          <w:bCs/>
          <w:i/>
          <w:iCs/>
          <w:color w:val="252424"/>
          <w:sz w:val="24"/>
          <w:szCs w:val="24"/>
        </w:rPr>
        <w:t>Dr. Benjamin Anderson (UF-PHHP)</w:t>
      </w:r>
    </w:p>
    <w:p w14:paraId="70DFB9FE" w14:textId="292038D9" w:rsidR="006D0F93" w:rsidRPr="00A16201" w:rsidRDefault="006D0F93" w:rsidP="006D0F93">
      <w:pPr>
        <w:ind w:left="810" w:right="-360" w:hanging="810"/>
        <w:rPr>
          <w:rFonts w:cs="Calibri"/>
          <w:sz w:val="24"/>
          <w:szCs w:val="24"/>
        </w:rPr>
      </w:pPr>
      <w:r w:rsidRPr="00A16201">
        <w:rPr>
          <w:rFonts w:cs="Calibri"/>
          <w:sz w:val="24"/>
          <w:szCs w:val="24"/>
        </w:rPr>
        <w:t>10:</w:t>
      </w:r>
      <w:r w:rsidR="00E54AEC" w:rsidRPr="00A16201">
        <w:rPr>
          <w:rFonts w:cs="Calibri"/>
          <w:sz w:val="24"/>
          <w:szCs w:val="24"/>
        </w:rPr>
        <w:t xml:space="preserve"> </w:t>
      </w:r>
      <w:r w:rsidRPr="00A16201">
        <w:rPr>
          <w:rFonts w:cs="Calibri"/>
          <w:sz w:val="24"/>
          <w:szCs w:val="24"/>
        </w:rPr>
        <w:t>50</w:t>
      </w:r>
      <w:r w:rsidRPr="00A16201">
        <w:rPr>
          <w:rFonts w:cs="Calibri"/>
          <w:b/>
          <w:bCs/>
          <w:sz w:val="24"/>
          <w:szCs w:val="24"/>
        </w:rPr>
        <w:t xml:space="preserve">   </w:t>
      </w:r>
      <w:r w:rsidRPr="00A16201">
        <w:rPr>
          <w:b/>
          <w:bCs/>
          <w:sz w:val="24"/>
          <w:szCs w:val="24"/>
        </w:rPr>
        <w:t xml:space="preserve">SART Partner Updates– </w:t>
      </w:r>
      <w:r w:rsidRPr="00A16201">
        <w:rPr>
          <w:sz w:val="24"/>
          <w:szCs w:val="24"/>
        </w:rPr>
        <w:t>All</w:t>
      </w:r>
    </w:p>
    <w:p w14:paraId="3C98B803" w14:textId="0DC7695F" w:rsidR="007C0BE8" w:rsidRPr="00A16201" w:rsidRDefault="006D0F93" w:rsidP="007C0BE8">
      <w:pPr>
        <w:ind w:left="810" w:right="-360" w:hanging="810"/>
        <w:rPr>
          <w:b/>
          <w:bCs/>
          <w:sz w:val="24"/>
          <w:szCs w:val="24"/>
        </w:rPr>
      </w:pPr>
      <w:r w:rsidRPr="00A16201">
        <w:rPr>
          <w:sz w:val="24"/>
          <w:szCs w:val="24"/>
        </w:rPr>
        <w:t>11:</w:t>
      </w:r>
      <w:r w:rsidR="00E54AEC" w:rsidRPr="00A16201">
        <w:rPr>
          <w:sz w:val="24"/>
          <w:szCs w:val="24"/>
        </w:rPr>
        <w:t xml:space="preserve"> </w:t>
      </w:r>
      <w:r w:rsidRPr="00A16201">
        <w:rPr>
          <w:sz w:val="24"/>
          <w:szCs w:val="24"/>
        </w:rPr>
        <w:t>00</w:t>
      </w:r>
      <w:r w:rsidR="007C0BE8" w:rsidRPr="00A16201">
        <w:rPr>
          <w:b/>
          <w:bCs/>
          <w:sz w:val="24"/>
          <w:szCs w:val="24"/>
        </w:rPr>
        <w:t xml:space="preserve">   Adjourn </w:t>
      </w:r>
    </w:p>
    <w:p w14:paraId="49D82DD8" w14:textId="77777777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</w:p>
    <w:p w14:paraId="0563A0BF" w14:textId="4DCCF14E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Next </w:t>
      </w:r>
      <w:r w:rsidR="006017F4" w:rsidRPr="00A16201">
        <w:rPr>
          <w:b/>
          <w:bCs/>
          <w:i/>
          <w:iCs/>
          <w:sz w:val="24"/>
          <w:szCs w:val="24"/>
        </w:rPr>
        <w:t>Virtual</w:t>
      </w:r>
      <w:r w:rsidRPr="00A16201">
        <w:rPr>
          <w:b/>
          <w:bCs/>
          <w:i/>
          <w:iCs/>
          <w:sz w:val="24"/>
          <w:szCs w:val="24"/>
        </w:rPr>
        <w:t xml:space="preserve"> SART Partners Meeting: </w:t>
      </w:r>
      <w:r w:rsidR="006335F9" w:rsidRPr="00A16201">
        <w:rPr>
          <w:b/>
          <w:bCs/>
          <w:i/>
          <w:iCs/>
          <w:sz w:val="24"/>
          <w:szCs w:val="24"/>
        </w:rPr>
        <w:t>November 13</w:t>
      </w:r>
      <w:r w:rsidR="006335F9" w:rsidRPr="00A16201">
        <w:rPr>
          <w:b/>
          <w:bCs/>
          <w:i/>
          <w:iCs/>
          <w:sz w:val="24"/>
          <w:szCs w:val="24"/>
          <w:vertAlign w:val="superscript"/>
        </w:rPr>
        <w:t>th</w:t>
      </w:r>
      <w:r w:rsidRPr="00A16201">
        <w:rPr>
          <w:b/>
          <w:bCs/>
          <w:i/>
          <w:iCs/>
          <w:sz w:val="24"/>
          <w:szCs w:val="24"/>
        </w:rPr>
        <w:t xml:space="preserve">, 2025 </w:t>
      </w:r>
    </w:p>
    <w:p w14:paraId="20A349B8" w14:textId="368B8EA9" w:rsidR="00F87DD8" w:rsidRPr="00A16201" w:rsidRDefault="00F87DD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 xml:space="preserve">Microsoft Teams Meeting </w:t>
      </w:r>
    </w:p>
    <w:p w14:paraId="24E20736" w14:textId="7CDF6143" w:rsidR="007C0BE8" w:rsidRPr="00A16201" w:rsidRDefault="007C0BE8" w:rsidP="007C0BE8">
      <w:pPr>
        <w:jc w:val="center"/>
        <w:rPr>
          <w:b/>
          <w:bCs/>
          <w:i/>
          <w:iCs/>
          <w:sz w:val="24"/>
          <w:szCs w:val="24"/>
        </w:rPr>
      </w:pPr>
      <w:r w:rsidRPr="00A16201">
        <w:rPr>
          <w:b/>
          <w:bCs/>
          <w:i/>
          <w:iCs/>
          <w:sz w:val="24"/>
          <w:szCs w:val="24"/>
        </w:rPr>
        <w:t>10:</w:t>
      </w:r>
      <w:r w:rsidR="00F87DD8" w:rsidRPr="00A16201">
        <w:rPr>
          <w:b/>
          <w:bCs/>
          <w:i/>
          <w:iCs/>
          <w:sz w:val="24"/>
          <w:szCs w:val="24"/>
        </w:rPr>
        <w:t>00</w:t>
      </w:r>
      <w:r w:rsidRPr="00A16201">
        <w:rPr>
          <w:b/>
          <w:bCs/>
          <w:i/>
          <w:iCs/>
          <w:sz w:val="24"/>
          <w:szCs w:val="24"/>
        </w:rPr>
        <w:t xml:space="preserve"> am – 1</w:t>
      </w:r>
      <w:r w:rsidR="00F87DD8" w:rsidRPr="00A16201">
        <w:rPr>
          <w:b/>
          <w:bCs/>
          <w:i/>
          <w:iCs/>
          <w:sz w:val="24"/>
          <w:szCs w:val="24"/>
        </w:rPr>
        <w:t xml:space="preserve">1:00am </w:t>
      </w:r>
    </w:p>
    <w:bookmarkEnd w:id="1"/>
    <w:bookmarkEnd w:id="2"/>
    <w:p w14:paraId="69C0CAA4" w14:textId="77777777" w:rsidR="007C50C5" w:rsidRPr="00A16201" w:rsidRDefault="007C50C5" w:rsidP="007C0BE8">
      <w:pPr>
        <w:jc w:val="center"/>
        <w:rPr>
          <w:b/>
          <w:bCs/>
          <w:i/>
          <w:iCs/>
          <w:sz w:val="24"/>
          <w:szCs w:val="24"/>
        </w:rPr>
      </w:pPr>
    </w:p>
    <w:p w14:paraId="10BE64E2" w14:textId="77777777" w:rsidR="004E1581" w:rsidRPr="00A16201" w:rsidRDefault="004E1581"/>
    <w:sectPr w:rsidR="004E1581" w:rsidRPr="00A16201" w:rsidSect="001A5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A6F2" w14:textId="77777777" w:rsidR="004552D7" w:rsidRDefault="004552D7" w:rsidP="007C0BE8">
      <w:pPr>
        <w:spacing w:after="0" w:line="240" w:lineRule="auto"/>
      </w:pPr>
      <w:r>
        <w:separator/>
      </w:r>
    </w:p>
  </w:endnote>
  <w:endnote w:type="continuationSeparator" w:id="0">
    <w:p w14:paraId="4A5F2CEF" w14:textId="77777777" w:rsidR="004552D7" w:rsidRDefault="004552D7" w:rsidP="007C0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4B21" w14:textId="77777777" w:rsidR="002520C3" w:rsidRDefault="00252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5396" w14:textId="77777777" w:rsidR="002520C3" w:rsidRDefault="00252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D4EBC" w14:textId="77777777" w:rsidR="002520C3" w:rsidRDefault="00252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5E1B" w14:textId="77777777" w:rsidR="004552D7" w:rsidRDefault="004552D7" w:rsidP="007C0BE8">
      <w:pPr>
        <w:spacing w:after="0" w:line="240" w:lineRule="auto"/>
      </w:pPr>
      <w:r>
        <w:separator/>
      </w:r>
    </w:p>
  </w:footnote>
  <w:footnote w:type="continuationSeparator" w:id="0">
    <w:p w14:paraId="4A3605FC" w14:textId="77777777" w:rsidR="004552D7" w:rsidRDefault="004552D7" w:rsidP="007C0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8F3F" w14:textId="77777777" w:rsidR="002520C3" w:rsidRDefault="00252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ED8C7" w14:textId="50C7C3DA" w:rsidR="007C0BE8" w:rsidRDefault="007C0BE8" w:rsidP="007C0BE8">
    <w:pPr>
      <w:pStyle w:val="Default"/>
      <w:rPr>
        <w:b/>
        <w:bCs/>
        <w:sz w:val="35"/>
        <w:szCs w:val="35"/>
      </w:rPr>
    </w:pPr>
    <w:bookmarkStart w:id="3" w:name="_Hlk161926417"/>
    <w:r>
      <w:rPr>
        <w:b/>
        <w:bCs/>
        <w:noProof/>
        <w:sz w:val="35"/>
        <w:szCs w:val="35"/>
      </w:rPr>
      <w:drawing>
        <wp:anchor distT="0" distB="0" distL="114300" distR="114300" simplePos="0" relativeHeight="251656704" behindDoc="1" locked="0" layoutInCell="1" allowOverlap="1" wp14:anchorId="14F03515" wp14:editId="5E3128CA">
          <wp:simplePos x="0" y="0"/>
          <wp:positionH relativeFrom="column">
            <wp:posOffset>4102603</wp:posOffset>
          </wp:positionH>
          <wp:positionV relativeFrom="paragraph">
            <wp:posOffset>-357184</wp:posOffset>
          </wp:positionV>
          <wp:extent cx="1391038" cy="1479206"/>
          <wp:effectExtent l="0" t="0" r="0" b="6985"/>
          <wp:wrapTight wrapText="bothSides">
            <wp:wrapPolygon edited="0">
              <wp:start x="0" y="0"/>
              <wp:lineTo x="0" y="21424"/>
              <wp:lineTo x="21304" y="21424"/>
              <wp:lineTo x="21304" y="0"/>
              <wp:lineTo x="0" y="0"/>
            </wp:wrapPolygon>
          </wp:wrapTight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38" cy="1479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4"/>
        <w:szCs w:val="44"/>
      </w:rPr>
      <w:t>F</w:t>
    </w:r>
    <w:r>
      <w:rPr>
        <w:b/>
        <w:bCs/>
        <w:sz w:val="35"/>
        <w:szCs w:val="35"/>
      </w:rPr>
      <w:t xml:space="preserve">LORIDA </w:t>
    </w:r>
    <w:r>
      <w:rPr>
        <w:b/>
        <w:bCs/>
        <w:sz w:val="44"/>
        <w:szCs w:val="44"/>
      </w:rPr>
      <w:t xml:space="preserve">SART </w:t>
    </w:r>
    <w:r w:rsidR="001C38D2">
      <w:rPr>
        <w:b/>
        <w:bCs/>
        <w:sz w:val="44"/>
        <w:szCs w:val="44"/>
      </w:rPr>
      <w:t>Monthly</w:t>
    </w:r>
    <w:r>
      <w:rPr>
        <w:b/>
        <w:bCs/>
        <w:sz w:val="35"/>
        <w:szCs w:val="35"/>
      </w:rPr>
      <w:t xml:space="preserve"> </w:t>
    </w:r>
    <w:r>
      <w:rPr>
        <w:b/>
        <w:bCs/>
        <w:sz w:val="44"/>
        <w:szCs w:val="44"/>
      </w:rPr>
      <w:t>M</w:t>
    </w:r>
    <w:r>
      <w:rPr>
        <w:b/>
        <w:bCs/>
        <w:sz w:val="35"/>
        <w:szCs w:val="35"/>
      </w:rPr>
      <w:t xml:space="preserve">EETING             </w:t>
    </w:r>
  </w:p>
  <w:p w14:paraId="45EF05AA" w14:textId="57656A6D" w:rsidR="007C0BE8" w:rsidRDefault="00F570B3" w:rsidP="007C0BE8">
    <w:pPr>
      <w:pStyle w:val="Default"/>
      <w:rPr>
        <w:sz w:val="23"/>
        <w:szCs w:val="23"/>
      </w:rPr>
    </w:pPr>
    <w:r>
      <w:rPr>
        <w:sz w:val="23"/>
        <w:szCs w:val="23"/>
      </w:rPr>
      <w:t xml:space="preserve">Wednesday, </w:t>
    </w:r>
    <w:r w:rsidR="002520C3">
      <w:rPr>
        <w:sz w:val="23"/>
        <w:szCs w:val="23"/>
      </w:rPr>
      <w:t>October 22</w:t>
    </w:r>
    <w:r w:rsidR="002520C3" w:rsidRPr="002520C3">
      <w:rPr>
        <w:sz w:val="23"/>
        <w:szCs w:val="23"/>
        <w:vertAlign w:val="superscript"/>
      </w:rPr>
      <w:t>nd</w:t>
    </w:r>
    <w:r w:rsidR="007C0BE8">
      <w:rPr>
        <w:sz w:val="23"/>
        <w:szCs w:val="23"/>
      </w:rPr>
      <w:t>,</w:t>
    </w:r>
    <w:r w:rsidR="00194E6F">
      <w:rPr>
        <w:sz w:val="23"/>
        <w:szCs w:val="23"/>
      </w:rPr>
      <w:t xml:space="preserve"> </w:t>
    </w:r>
    <w:r w:rsidR="007C0BE8">
      <w:rPr>
        <w:sz w:val="23"/>
        <w:szCs w:val="23"/>
      </w:rPr>
      <w:t xml:space="preserve">2025 </w:t>
    </w:r>
  </w:p>
  <w:p w14:paraId="7DB9269C" w14:textId="0982EE6C" w:rsidR="007C0BE8" w:rsidRDefault="007C0BE8" w:rsidP="007C0BE8">
    <w:pPr>
      <w:pStyle w:val="Default"/>
      <w:rPr>
        <w:sz w:val="23"/>
        <w:szCs w:val="23"/>
      </w:rPr>
    </w:pPr>
    <w:r>
      <w:rPr>
        <w:sz w:val="23"/>
        <w:szCs w:val="23"/>
      </w:rPr>
      <w:t>10: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to 1</w:t>
    </w:r>
    <w:r w:rsidR="00194E6F">
      <w:rPr>
        <w:sz w:val="23"/>
        <w:szCs w:val="23"/>
      </w:rPr>
      <w:t>1</w:t>
    </w:r>
    <w:r>
      <w:rPr>
        <w:sz w:val="23"/>
        <w:szCs w:val="23"/>
      </w:rPr>
      <w:t>:</w:t>
    </w:r>
    <w:r w:rsidR="00194E6F">
      <w:rPr>
        <w:sz w:val="23"/>
        <w:szCs w:val="23"/>
      </w:rPr>
      <w:t>0</w:t>
    </w:r>
    <w:r>
      <w:rPr>
        <w:sz w:val="23"/>
        <w:szCs w:val="23"/>
      </w:rPr>
      <w:t xml:space="preserve">0 </w:t>
    </w:r>
    <w:r w:rsidR="00FA1E3E">
      <w:rPr>
        <w:sz w:val="23"/>
        <w:szCs w:val="23"/>
      </w:rPr>
      <w:t>AM</w:t>
    </w:r>
    <w:r>
      <w:rPr>
        <w:sz w:val="23"/>
        <w:szCs w:val="23"/>
      </w:rPr>
      <w:t xml:space="preserve"> </w:t>
    </w:r>
  </w:p>
  <w:p w14:paraId="7ACEFD02" w14:textId="77777777" w:rsidR="00FA1E3E" w:rsidRDefault="00FA1E3E" w:rsidP="007C0BE8">
    <w:pPr>
      <w:pStyle w:val="Default"/>
      <w:rPr>
        <w:sz w:val="23"/>
        <w:szCs w:val="23"/>
      </w:rPr>
    </w:pPr>
  </w:p>
  <w:p w14:paraId="3387D655" w14:textId="77777777" w:rsidR="00FA1E3E" w:rsidRDefault="00FA1E3E" w:rsidP="007C0BE8">
    <w:pPr>
      <w:pStyle w:val="Default"/>
      <w:rPr>
        <w:sz w:val="23"/>
        <w:szCs w:val="23"/>
      </w:rPr>
    </w:pPr>
  </w:p>
  <w:bookmarkEnd w:id="3"/>
  <w:p w14:paraId="7B24915C" w14:textId="77777777" w:rsidR="007C0BE8" w:rsidRPr="001247B9" w:rsidRDefault="007C0BE8" w:rsidP="007C0BE8">
    <w:pPr>
      <w:pStyle w:val="Default"/>
      <w:rPr>
        <w:sz w:val="23"/>
        <w:szCs w:val="23"/>
      </w:rPr>
    </w:pPr>
    <w:r>
      <w:rPr>
        <w:noProof/>
        <w:sz w:val="23"/>
        <w:szCs w:val="23"/>
        <w14:ligatures w14:val="standardContextua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F6B623" wp14:editId="79B60DA4">
              <wp:simplePos x="0" y="0"/>
              <wp:positionH relativeFrom="column">
                <wp:posOffset>19050</wp:posOffset>
              </wp:positionH>
              <wp:positionV relativeFrom="paragraph">
                <wp:posOffset>100965</wp:posOffset>
              </wp:positionV>
              <wp:extent cx="577215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753BA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95pt" to="45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H8ngEAAJQDAAAOAAAAZHJzL2Uyb0RvYy54bWysU02P0zAQvSPxHyzfadKiZVHUdA+7gguC&#10;FbA/wOuMG0u2xxqbJv33jN02RYC0EuLi+GPem3lvJtu72TtxAEoWQy/Xq1YKCBoHG/a9fPr+4c17&#10;KVJWYVAOA/TyCEne7V6/2k6xgw2O6AYgwSQhdVPs5Zhz7Jom6RG8SiuMEPjRIHmV+Uj7ZiA1Mbt3&#10;zaZt3zUT0hAJNaTEtw+nR7mr/MaAzl+MSZCF6yXXlutKdX0ua7Pbqm5PKo5Wn8tQ/1CFVzZw0oXq&#10;QWUlfpD9g8pbTZjQ5JVG36AxVkPVwGrW7W9qvo0qQtXC5qS42JT+H63+fLgPj8Q2TDF1KT5SUTEb&#10;8uXL9Ym5mnVczII5C82XN7e3m/UNe6ovb80VGCnlj4BelE0vnQ1Fh+rU4VPKnIxDLyF8uKauu3x0&#10;UIJd+ApG2IGTva3oOhVw70gcFPdTaQ0hr0sPma9GF5ixzi3A9mXgOb5AoU7MAt68DF4QNTOGvIC9&#10;DUh/I8jzpWRzir84cNJdLHjG4VibUq3h1leF5zEts/XrucKvP9PuJwAAAP//AwBQSwMEFAAGAAgA&#10;AAAhAFdLf1vZAAAABwEAAA8AAABkcnMvZG93bnJldi54bWxMj8FOwzAMhu9IvENkJG4s3RCIdU0n&#10;KEJckBAd4uw1XluROFWTdeXtMeIAR3+/9ftzsZ29UxONsQ9sYLnIQBE3wfbcGnjfPV3dgYoJ2aIL&#10;TAa+KMK2PD8rMLfhxG801alVUsIxRwNdSkOudWw68hgXYSCW7BBGj0nGsdV2xJOUe6dXWXarPfYs&#10;FzocqOqo+ayP3oB+0Q/P4dWFj6rvvAu7esLHypjLi/l+AyrRnP6W4Udf1KEUp304so3KGbiWT5Lg&#10;mzUoidfLlYD9L9Blof/7l98AAAD//wMAUEsBAi0AFAAGAAgAAAAhALaDOJL+AAAA4QEAABMAAAAA&#10;AAAAAAAAAAAAAAAAAFtDb250ZW50X1R5cGVzXS54bWxQSwECLQAUAAYACAAAACEAOP0h/9YAAACU&#10;AQAACwAAAAAAAAAAAAAAAAAvAQAAX3JlbHMvLnJlbHNQSwECLQAUAAYACAAAACEAwLeB/J4BAACU&#10;AwAADgAAAAAAAAAAAAAAAAAuAgAAZHJzL2Uyb0RvYy54bWxQSwECLQAUAAYACAAAACEAV0t/W9kA&#10;AAAHAQAADwAAAAAAAAAAAAAAAAD4AwAAZHJzL2Rvd25yZXYueG1sUEsFBgAAAAAEAAQA8wAAAP4E&#10;AAAAAA==&#10;" strokecolor="#156082 [3204]" strokeweight="1.5pt">
              <v:stroke joinstyle="miter"/>
            </v:line>
          </w:pict>
        </mc:Fallback>
      </mc:AlternateContent>
    </w:r>
  </w:p>
  <w:p w14:paraId="2D7F3DDA" w14:textId="4BC1EED8" w:rsidR="007C0BE8" w:rsidRDefault="007C0BE8">
    <w:pPr>
      <w:pStyle w:val="Header"/>
    </w:pPr>
  </w:p>
  <w:p w14:paraId="46BF2933" w14:textId="77777777" w:rsidR="007C0BE8" w:rsidRDefault="007C0B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E791" w14:textId="77777777" w:rsidR="002520C3" w:rsidRDefault="00252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4101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E8"/>
    <w:rsid w:val="00005D34"/>
    <w:rsid w:val="00030888"/>
    <w:rsid w:val="0006029F"/>
    <w:rsid w:val="00065694"/>
    <w:rsid w:val="00071B49"/>
    <w:rsid w:val="000A0F1E"/>
    <w:rsid w:val="000E16B1"/>
    <w:rsid w:val="000E5DF0"/>
    <w:rsid w:val="0014051A"/>
    <w:rsid w:val="00145907"/>
    <w:rsid w:val="001555D7"/>
    <w:rsid w:val="00180321"/>
    <w:rsid w:val="00194921"/>
    <w:rsid w:val="00194E6F"/>
    <w:rsid w:val="001A5805"/>
    <w:rsid w:val="001C38D2"/>
    <w:rsid w:val="001D474D"/>
    <w:rsid w:val="001E32B7"/>
    <w:rsid w:val="001E5887"/>
    <w:rsid w:val="00206EB5"/>
    <w:rsid w:val="002472D2"/>
    <w:rsid w:val="002520C3"/>
    <w:rsid w:val="00254431"/>
    <w:rsid w:val="00292C61"/>
    <w:rsid w:val="00331F74"/>
    <w:rsid w:val="003758BD"/>
    <w:rsid w:val="00387FC0"/>
    <w:rsid w:val="003A4415"/>
    <w:rsid w:val="003B770F"/>
    <w:rsid w:val="003F6733"/>
    <w:rsid w:val="004271E4"/>
    <w:rsid w:val="004379E2"/>
    <w:rsid w:val="00441234"/>
    <w:rsid w:val="004526DA"/>
    <w:rsid w:val="004552D7"/>
    <w:rsid w:val="0047703C"/>
    <w:rsid w:val="004D4EC7"/>
    <w:rsid w:val="004D796C"/>
    <w:rsid w:val="004E1581"/>
    <w:rsid w:val="00513D6F"/>
    <w:rsid w:val="00547BEE"/>
    <w:rsid w:val="005D2610"/>
    <w:rsid w:val="006017F4"/>
    <w:rsid w:val="006335F9"/>
    <w:rsid w:val="00644D05"/>
    <w:rsid w:val="006472DB"/>
    <w:rsid w:val="0068566B"/>
    <w:rsid w:val="006A43A9"/>
    <w:rsid w:val="006D0F93"/>
    <w:rsid w:val="006E709D"/>
    <w:rsid w:val="006F68C1"/>
    <w:rsid w:val="00716C38"/>
    <w:rsid w:val="00755CED"/>
    <w:rsid w:val="00782D63"/>
    <w:rsid w:val="007A00DA"/>
    <w:rsid w:val="007C0BE8"/>
    <w:rsid w:val="007C50C5"/>
    <w:rsid w:val="00847785"/>
    <w:rsid w:val="008A1FE2"/>
    <w:rsid w:val="008A38F8"/>
    <w:rsid w:val="008B105F"/>
    <w:rsid w:val="008D3D79"/>
    <w:rsid w:val="009476D1"/>
    <w:rsid w:val="00971E5A"/>
    <w:rsid w:val="009A34AD"/>
    <w:rsid w:val="009B0E21"/>
    <w:rsid w:val="009E5E2D"/>
    <w:rsid w:val="009F77D2"/>
    <w:rsid w:val="00A16201"/>
    <w:rsid w:val="00A17562"/>
    <w:rsid w:val="00A915B3"/>
    <w:rsid w:val="00AC5942"/>
    <w:rsid w:val="00B018F9"/>
    <w:rsid w:val="00B26693"/>
    <w:rsid w:val="00B96F63"/>
    <w:rsid w:val="00BE07BE"/>
    <w:rsid w:val="00BF4299"/>
    <w:rsid w:val="00C04BFB"/>
    <w:rsid w:val="00C42AA9"/>
    <w:rsid w:val="00D11413"/>
    <w:rsid w:val="00D160E0"/>
    <w:rsid w:val="00D44FAF"/>
    <w:rsid w:val="00D5095C"/>
    <w:rsid w:val="00D56596"/>
    <w:rsid w:val="00D90C17"/>
    <w:rsid w:val="00DA183A"/>
    <w:rsid w:val="00DE1DBD"/>
    <w:rsid w:val="00E54AEC"/>
    <w:rsid w:val="00E849BB"/>
    <w:rsid w:val="00EB20E9"/>
    <w:rsid w:val="00EE7F98"/>
    <w:rsid w:val="00EF377E"/>
    <w:rsid w:val="00F054C2"/>
    <w:rsid w:val="00F066A8"/>
    <w:rsid w:val="00F123D9"/>
    <w:rsid w:val="00F3720F"/>
    <w:rsid w:val="00F570B3"/>
    <w:rsid w:val="00F87DD8"/>
    <w:rsid w:val="00FA1E3E"/>
    <w:rsid w:val="00FE026A"/>
    <w:rsid w:val="00FF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."/>
  <w:listSeparator w:val=","/>
  <w14:docId w14:val="13B8A13D"/>
  <w15:chartTrackingRefBased/>
  <w15:docId w15:val="{2A422BD2-F08B-4E98-BF2A-ADF816D1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BE8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BE8"/>
  </w:style>
  <w:style w:type="paragraph" w:styleId="Footer">
    <w:name w:val="footer"/>
    <w:basedOn w:val="Normal"/>
    <w:link w:val="FooterChar"/>
    <w:uiPriority w:val="99"/>
    <w:unhideWhenUsed/>
    <w:rsid w:val="007C0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BE8"/>
  </w:style>
  <w:style w:type="paragraph" w:customStyle="1" w:styleId="Default">
    <w:name w:val="Default"/>
    <w:rsid w:val="007C0BE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7C0BE8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55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55D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555D7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5D7"/>
    <w:rPr>
      <w:rFonts w:eastAsiaTheme="minorEastAsia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Nolen, Emily</dc:creator>
  <cp:keywords/>
  <dc:description/>
  <cp:lastModifiedBy>Wells, Joshua</cp:lastModifiedBy>
  <cp:revision>11</cp:revision>
  <cp:lastPrinted>2025-03-25T20:05:00Z</cp:lastPrinted>
  <dcterms:created xsi:type="dcterms:W3CDTF">2025-09-11T16:42:00Z</dcterms:created>
  <dcterms:modified xsi:type="dcterms:W3CDTF">2025-10-06T13:56:00Z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9f1acb82-033b-4260-aded-eb95832bcb56</vt:lpwstr>
  </property>
</Properties>
</file>